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E2" w:rsidRDefault="00396CE2" w:rsidP="00396CE2">
      <w:pPr>
        <w:tabs>
          <w:tab w:val="center" w:pos="1950"/>
          <w:tab w:val="center" w:pos="7371"/>
        </w:tabs>
        <w:rPr>
          <w:b/>
        </w:rPr>
      </w:pPr>
      <w:r>
        <w:tab/>
        <w:t>ỦY BAN NHÂN DÂN QUẬN 9</w:t>
      </w:r>
      <w:r>
        <w:tab/>
      </w:r>
      <w:r w:rsidRPr="009726AE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9726AE">
            <w:rPr>
              <w:b/>
            </w:rPr>
            <w:t>NAM</w:t>
          </w:r>
        </w:smartTag>
      </w:smartTag>
    </w:p>
    <w:p w:rsidR="00396CE2" w:rsidRDefault="00396CE2" w:rsidP="00396CE2">
      <w:pPr>
        <w:tabs>
          <w:tab w:val="center" w:pos="1950"/>
          <w:tab w:val="center" w:pos="7020"/>
        </w:tabs>
        <w:rPr>
          <w:sz w:val="28"/>
          <w:szCs w:val="28"/>
        </w:rPr>
      </w:pPr>
      <w:r>
        <w:rPr>
          <w:b/>
        </w:rPr>
        <w:tab/>
        <w:t>PHÒNG GIÁO DỤC VÀ ĐÀO TẠO</w:t>
      </w:r>
      <w:r>
        <w:rPr>
          <w:b/>
        </w:rPr>
        <w:tab/>
      </w:r>
      <w:r w:rsidRPr="00AF04B9">
        <w:rPr>
          <w:b/>
          <w:sz w:val="28"/>
          <w:szCs w:val="28"/>
        </w:rPr>
        <w:t>Độc lập – Tự do – Hạnh phúc</w:t>
      </w:r>
    </w:p>
    <w:p w:rsidR="00396CE2" w:rsidRDefault="009E27F1" w:rsidP="00396CE2">
      <w:pPr>
        <w:tabs>
          <w:tab w:val="center" w:pos="1950"/>
          <w:tab w:val="center" w:pos="7371"/>
        </w:tabs>
        <w:rPr>
          <w:sz w:val="28"/>
          <w:szCs w:val="28"/>
        </w:rPr>
      </w:pPr>
      <w:r w:rsidRPr="009E27F1">
        <w:rPr>
          <w:b/>
          <w:noProof/>
        </w:rPr>
        <w:pict>
          <v:line id="Straight Connector 3" o:spid="_x0000_s1026" style="position:absolute;z-index:251660288;visibility:visible" from="45.5pt,4.95pt" to="149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ol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"/>
        </w:pict>
      </w:r>
      <w:r w:rsidRPr="009E27F1">
        <w:rPr>
          <w:b/>
          <w:noProof/>
        </w:rPr>
        <w:pict>
          <v:line id="Straight Connector 2" o:spid="_x0000_s1028" style="position:absolute;z-index:251659264;visibility:visible" from="266.5pt,4.95pt" to="435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E1HQIAADYEAAAOAAAAZHJzL2Uyb0RvYy54bWysU8uu2yAQ3VfqPyD2iR/XSR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"/>
        </w:pict>
      </w:r>
    </w:p>
    <w:p w:rsidR="00396CE2" w:rsidRPr="00890CB2" w:rsidRDefault="00396CE2" w:rsidP="00396CE2">
      <w:pPr>
        <w:tabs>
          <w:tab w:val="center" w:pos="1950"/>
          <w:tab w:val="center" w:pos="7020"/>
        </w:tabs>
        <w:rPr>
          <w:i/>
        </w:rPr>
      </w:pPr>
      <w:r w:rsidRPr="00890CB2">
        <w:rPr>
          <w:sz w:val="28"/>
          <w:szCs w:val="28"/>
        </w:rPr>
        <w:tab/>
        <w:t xml:space="preserve">Số: </w:t>
      </w:r>
      <w:r w:rsidR="00873F02">
        <w:rPr>
          <w:sz w:val="28"/>
          <w:szCs w:val="28"/>
        </w:rPr>
        <w:t>692</w:t>
      </w:r>
      <w:r w:rsidRPr="00890CB2">
        <w:rPr>
          <w:sz w:val="28"/>
          <w:szCs w:val="28"/>
        </w:rPr>
        <w:t>/ TB-GDĐT</w:t>
      </w:r>
      <w:r w:rsidRPr="00890CB2">
        <w:rPr>
          <w:sz w:val="28"/>
          <w:szCs w:val="28"/>
        </w:rPr>
        <w:tab/>
      </w:r>
      <w:r w:rsidRPr="00890CB2">
        <w:rPr>
          <w:i/>
        </w:rPr>
        <w:t xml:space="preserve">Quận 9, ngày </w:t>
      </w:r>
      <w:r w:rsidR="00890CB2" w:rsidRPr="00890CB2">
        <w:rPr>
          <w:i/>
        </w:rPr>
        <w:t>19</w:t>
      </w:r>
      <w:r w:rsidRPr="00890CB2">
        <w:rPr>
          <w:i/>
        </w:rPr>
        <w:t xml:space="preserve"> tháng </w:t>
      </w:r>
      <w:r w:rsidR="00890CB2" w:rsidRPr="00890CB2">
        <w:rPr>
          <w:i/>
        </w:rPr>
        <w:t>8</w:t>
      </w:r>
      <w:r w:rsidRPr="00890CB2">
        <w:rPr>
          <w:i/>
        </w:rPr>
        <w:t xml:space="preserve"> năm 201</w:t>
      </w:r>
      <w:r w:rsidR="00160025" w:rsidRPr="00890CB2">
        <w:rPr>
          <w:i/>
        </w:rPr>
        <w:t>5</w:t>
      </w:r>
    </w:p>
    <w:p w:rsidR="00396CE2" w:rsidRDefault="00396CE2" w:rsidP="00396CE2">
      <w:pPr>
        <w:tabs>
          <w:tab w:val="center" w:pos="1950"/>
          <w:tab w:val="center" w:pos="7371"/>
        </w:tabs>
        <w:jc w:val="center"/>
        <w:rPr>
          <w:b/>
        </w:rPr>
      </w:pPr>
    </w:p>
    <w:p w:rsidR="00396CE2" w:rsidRDefault="00396CE2" w:rsidP="00396CE2">
      <w:pPr>
        <w:tabs>
          <w:tab w:val="center" w:pos="1950"/>
          <w:tab w:val="center" w:pos="7371"/>
        </w:tabs>
        <w:jc w:val="center"/>
        <w:rPr>
          <w:b/>
        </w:rPr>
      </w:pPr>
    </w:p>
    <w:p w:rsidR="00396CE2" w:rsidRPr="00716E21" w:rsidRDefault="00554FE8" w:rsidP="00396CE2">
      <w:pPr>
        <w:tabs>
          <w:tab w:val="center" w:pos="1950"/>
          <w:tab w:val="center" w:pos="7371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THÔNG BÁO</w:t>
      </w:r>
    </w:p>
    <w:p w:rsidR="00396CE2" w:rsidRPr="00716E21" w:rsidRDefault="009E27F1" w:rsidP="00396CE2">
      <w:pPr>
        <w:tabs>
          <w:tab w:val="center" w:pos="1950"/>
          <w:tab w:val="center" w:pos="7371"/>
        </w:tabs>
        <w:jc w:val="center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w:pict>
          <v:line id="Straight Connector 1" o:spid="_x0000_s1027" style="position:absolute;left:0;text-align:left;z-index:251661312;visibility:visible" from="221pt,23.85pt" to="266.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JX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"/>
        </w:pict>
      </w:r>
      <w:r w:rsidR="00396CE2" w:rsidRPr="00716E21">
        <w:rPr>
          <w:b/>
          <w:sz w:val="28"/>
          <w:szCs w:val="32"/>
        </w:rPr>
        <w:t xml:space="preserve">Về việc </w:t>
      </w:r>
      <w:r w:rsidR="00B06DD8">
        <w:rPr>
          <w:b/>
          <w:sz w:val="28"/>
          <w:szCs w:val="32"/>
        </w:rPr>
        <w:t xml:space="preserve">thay đổi lịch </w:t>
      </w:r>
      <w:r w:rsidR="00554FE8">
        <w:rPr>
          <w:b/>
          <w:sz w:val="28"/>
          <w:szCs w:val="32"/>
        </w:rPr>
        <w:t>phỏng vấn nhân viên nuôi dưỡng</w:t>
      </w:r>
    </w:p>
    <w:p w:rsidR="00396CE2" w:rsidRDefault="00396CE2" w:rsidP="00396CE2">
      <w:pPr>
        <w:tabs>
          <w:tab w:val="center" w:pos="1950"/>
          <w:tab w:val="center" w:pos="7371"/>
        </w:tabs>
        <w:jc w:val="center"/>
        <w:rPr>
          <w:b/>
        </w:rPr>
      </w:pPr>
    </w:p>
    <w:p w:rsidR="00F21097" w:rsidRDefault="00F21097" w:rsidP="00554FE8">
      <w:pPr>
        <w:tabs>
          <w:tab w:val="center" w:pos="1950"/>
          <w:tab w:val="center" w:pos="7371"/>
        </w:tabs>
        <w:rPr>
          <w:sz w:val="28"/>
          <w:szCs w:val="28"/>
        </w:rPr>
      </w:pPr>
    </w:p>
    <w:p w:rsidR="00396CE2" w:rsidRDefault="00554FE8" w:rsidP="00B06DD8">
      <w:pPr>
        <w:tabs>
          <w:tab w:val="center" w:pos="1950"/>
          <w:tab w:val="center" w:pos="7371"/>
        </w:tabs>
        <w:ind w:firstLine="567"/>
        <w:rPr>
          <w:sz w:val="28"/>
          <w:szCs w:val="28"/>
        </w:rPr>
      </w:pPr>
      <w:r w:rsidRPr="00554FE8">
        <w:rPr>
          <w:sz w:val="28"/>
          <w:szCs w:val="28"/>
        </w:rPr>
        <w:t xml:space="preserve">Phòng </w:t>
      </w:r>
      <w:r>
        <w:rPr>
          <w:sz w:val="28"/>
          <w:szCs w:val="28"/>
        </w:rPr>
        <w:t>G</w:t>
      </w:r>
      <w:r w:rsidRPr="00554FE8">
        <w:rPr>
          <w:sz w:val="28"/>
          <w:szCs w:val="28"/>
        </w:rPr>
        <w:t xml:space="preserve">iáo dục và Đào tạo </w:t>
      </w:r>
      <w:r>
        <w:rPr>
          <w:sz w:val="28"/>
          <w:szCs w:val="28"/>
        </w:rPr>
        <w:t>Q</w:t>
      </w:r>
      <w:r w:rsidRPr="00554FE8">
        <w:rPr>
          <w:sz w:val="28"/>
          <w:szCs w:val="28"/>
        </w:rPr>
        <w:t>uận 9 trân trọng thông báo:</w:t>
      </w:r>
    </w:p>
    <w:p w:rsidR="00B06DD8" w:rsidRPr="00554FE8" w:rsidRDefault="00B06DD8" w:rsidP="00B06DD8">
      <w:pPr>
        <w:tabs>
          <w:tab w:val="center" w:pos="1950"/>
          <w:tab w:val="center" w:pos="7371"/>
        </w:tabs>
        <w:ind w:firstLine="567"/>
        <w:rPr>
          <w:sz w:val="28"/>
          <w:szCs w:val="28"/>
        </w:rPr>
      </w:pPr>
    </w:p>
    <w:p w:rsidR="00396CE2" w:rsidRDefault="00B06DD8" w:rsidP="00B06DD8">
      <w:pPr>
        <w:tabs>
          <w:tab w:val="center" w:pos="1950"/>
          <w:tab w:val="center" w:pos="7371"/>
        </w:tabs>
        <w:spacing w:line="360" w:lineRule="auto"/>
        <w:ind w:firstLine="567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Căn cứ kế hoạch số 657/KH-GDĐT ngày 7 tháng 8 năm 2015 của </w:t>
      </w:r>
      <w:r w:rsidRPr="00554FE8">
        <w:rPr>
          <w:sz w:val="28"/>
          <w:szCs w:val="28"/>
        </w:rPr>
        <w:t xml:space="preserve">Phòng </w:t>
      </w:r>
      <w:r>
        <w:rPr>
          <w:sz w:val="28"/>
          <w:szCs w:val="28"/>
        </w:rPr>
        <w:t>G</w:t>
      </w:r>
      <w:r w:rsidRPr="00554FE8">
        <w:rPr>
          <w:sz w:val="28"/>
          <w:szCs w:val="28"/>
        </w:rPr>
        <w:t xml:space="preserve">iáo dục và Đào tạo </w:t>
      </w:r>
      <w:r>
        <w:rPr>
          <w:sz w:val="28"/>
          <w:szCs w:val="28"/>
        </w:rPr>
        <w:t>Q</w:t>
      </w:r>
      <w:r w:rsidRPr="00554FE8">
        <w:rPr>
          <w:sz w:val="28"/>
          <w:szCs w:val="28"/>
        </w:rPr>
        <w:t>uận 9</w:t>
      </w:r>
      <w:r>
        <w:rPr>
          <w:sz w:val="28"/>
          <w:szCs w:val="28"/>
        </w:rPr>
        <w:t xml:space="preserve"> về Kế hoạch xét tuyển nhân viên nuôi dưỡng thì lịch phỏng vấn kiến thức chuyên môn dự kiến sẽ tổ chức vào </w:t>
      </w:r>
      <w:r w:rsidR="00873F02">
        <w:rPr>
          <w:sz w:val="28"/>
          <w:szCs w:val="28"/>
        </w:rPr>
        <w:t>22</w:t>
      </w:r>
      <w:r>
        <w:rPr>
          <w:sz w:val="28"/>
          <w:szCs w:val="28"/>
        </w:rPr>
        <w:t xml:space="preserve"> tháng 8 năm 2015. </w:t>
      </w:r>
      <w:r w:rsidR="00873F02">
        <w:rPr>
          <w:sz w:val="28"/>
          <w:szCs w:val="28"/>
        </w:rPr>
        <w:t>Tuy nhiên d</w:t>
      </w:r>
      <w:r>
        <w:rPr>
          <w:sz w:val="28"/>
          <w:szCs w:val="28"/>
        </w:rPr>
        <w:t xml:space="preserve">o </w:t>
      </w:r>
      <w:r w:rsidR="00873F02">
        <w:rPr>
          <w:sz w:val="28"/>
          <w:szCs w:val="28"/>
        </w:rPr>
        <w:t>yêu cầu công tác nên</w:t>
      </w:r>
      <w:r>
        <w:rPr>
          <w:sz w:val="28"/>
          <w:szCs w:val="28"/>
        </w:rPr>
        <w:t xml:space="preserve"> lịch phỏng vấn sẽ dời lại vào </w:t>
      </w:r>
      <w:r w:rsidRPr="00B06DD8">
        <w:rPr>
          <w:b/>
          <w:sz w:val="28"/>
          <w:szCs w:val="28"/>
          <w:u w:val="single"/>
        </w:rPr>
        <w:t>tháng 9 năm 2015</w:t>
      </w:r>
      <w:r>
        <w:rPr>
          <w:sz w:val="28"/>
          <w:szCs w:val="28"/>
        </w:rPr>
        <w:t xml:space="preserve">. </w:t>
      </w:r>
      <w:r w:rsidR="00873F02">
        <w:rPr>
          <w:sz w:val="28"/>
          <w:szCs w:val="28"/>
        </w:rPr>
        <w:t>(Thời gian</w:t>
      </w:r>
      <w:r>
        <w:rPr>
          <w:sz w:val="28"/>
          <w:szCs w:val="28"/>
        </w:rPr>
        <w:t xml:space="preserve"> tổ chức phỏng vấn chuyên môn </w:t>
      </w:r>
      <w:r w:rsidRPr="00B06DD8">
        <w:rPr>
          <w:b/>
          <w:sz w:val="28"/>
          <w:szCs w:val="28"/>
          <w:u w:val="single"/>
        </w:rPr>
        <w:t>sẽ có thông báo cụ thể sau</w:t>
      </w:r>
      <w:r w:rsidR="00873F02">
        <w:rPr>
          <w:b/>
          <w:sz w:val="28"/>
          <w:szCs w:val="28"/>
          <w:u w:val="single"/>
        </w:rPr>
        <w:t>).</w:t>
      </w:r>
    </w:p>
    <w:p w:rsidR="00B06DD8" w:rsidRDefault="00B06DD8" w:rsidP="00B06DD8">
      <w:pPr>
        <w:tabs>
          <w:tab w:val="center" w:pos="1950"/>
          <w:tab w:val="center" w:pos="7371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Đề nghị các ứng viên tham gia xét tuyển nhân viên nuôi dưỡng </w:t>
      </w:r>
      <w:r w:rsidR="00873F02">
        <w:rPr>
          <w:sz w:val="28"/>
          <w:szCs w:val="28"/>
        </w:rPr>
        <w:t>(</w:t>
      </w:r>
      <w:r>
        <w:rPr>
          <w:sz w:val="28"/>
          <w:szCs w:val="28"/>
        </w:rPr>
        <w:t>đã đóng lệ phí xét tuyển và nộp đủ 2 bộ hồ sơ) thường xuyên cập nhật thông tin để đến phỏng vấn đúng theo thời gian quy định./.</w:t>
      </w:r>
    </w:p>
    <w:p w:rsidR="00B06DD8" w:rsidRPr="00B06DD8" w:rsidRDefault="00B06DD8" w:rsidP="00F21097">
      <w:pPr>
        <w:tabs>
          <w:tab w:val="center" w:pos="1950"/>
          <w:tab w:val="center" w:pos="7371"/>
        </w:tabs>
        <w:rPr>
          <w:sz w:val="28"/>
          <w:szCs w:val="28"/>
        </w:rPr>
      </w:pPr>
    </w:p>
    <w:p w:rsidR="00396CE2" w:rsidRDefault="00396CE2" w:rsidP="00396CE2">
      <w:pPr>
        <w:tabs>
          <w:tab w:val="center" w:pos="1950"/>
          <w:tab w:val="center" w:pos="7150"/>
        </w:tabs>
        <w:rPr>
          <w:b/>
        </w:rPr>
      </w:pPr>
      <w:r w:rsidRPr="002D0195">
        <w:rPr>
          <w:b/>
          <w:i/>
          <w:sz w:val="24"/>
        </w:rPr>
        <w:t>Nơi nhận:</w:t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TRƯỞNG PHÒNG </w:t>
      </w:r>
    </w:p>
    <w:p w:rsidR="00396CE2" w:rsidRDefault="00396CE2" w:rsidP="00396CE2">
      <w:pPr>
        <w:tabs>
          <w:tab w:val="center" w:pos="1950"/>
          <w:tab w:val="center" w:pos="7371"/>
        </w:tabs>
        <w:rPr>
          <w:sz w:val="22"/>
          <w:szCs w:val="22"/>
        </w:rPr>
      </w:pPr>
      <w:r>
        <w:rPr>
          <w:b/>
        </w:rPr>
        <w:t xml:space="preserve">- </w:t>
      </w:r>
      <w:r w:rsidR="00F21097">
        <w:rPr>
          <w:sz w:val="22"/>
          <w:szCs w:val="22"/>
        </w:rPr>
        <w:t>Ứng viên đăng ký xét tuyển</w:t>
      </w:r>
      <w:r w:rsidRPr="002D0195">
        <w:rPr>
          <w:sz w:val="22"/>
          <w:szCs w:val="22"/>
        </w:rPr>
        <w:t>;</w:t>
      </w:r>
      <w:r w:rsidR="00873F02">
        <w:rPr>
          <w:sz w:val="22"/>
          <w:szCs w:val="22"/>
        </w:rPr>
        <w:tab/>
        <w:t>(đã ký)</w:t>
      </w:r>
    </w:p>
    <w:p w:rsidR="00F21097" w:rsidRDefault="00F21097" w:rsidP="00396CE2">
      <w:pPr>
        <w:tabs>
          <w:tab w:val="center" w:pos="1950"/>
          <w:tab w:val="center" w:pos="7371"/>
        </w:tabs>
        <w:rPr>
          <w:b/>
        </w:rPr>
      </w:pPr>
      <w:r>
        <w:rPr>
          <w:sz w:val="22"/>
          <w:szCs w:val="22"/>
        </w:rPr>
        <w:t xml:space="preserve">- </w:t>
      </w:r>
      <w:r w:rsidR="00890CB2">
        <w:rPr>
          <w:sz w:val="22"/>
          <w:szCs w:val="22"/>
        </w:rPr>
        <w:t>Hội đồng xét tuyển;</w:t>
      </w:r>
    </w:p>
    <w:p w:rsidR="00396CE2" w:rsidRDefault="00396CE2" w:rsidP="00396CE2">
      <w:pPr>
        <w:tabs>
          <w:tab w:val="center" w:pos="1950"/>
          <w:tab w:val="center" w:pos="7371"/>
        </w:tabs>
        <w:rPr>
          <w:b/>
        </w:rPr>
      </w:pPr>
      <w:r>
        <w:rPr>
          <w:b/>
        </w:rPr>
        <w:t xml:space="preserve">- </w:t>
      </w:r>
      <w:r w:rsidRPr="002D0195">
        <w:rPr>
          <w:sz w:val="22"/>
          <w:szCs w:val="22"/>
        </w:rPr>
        <w:t>Lưu:VT</w:t>
      </w:r>
      <w:r w:rsidRPr="002D0195">
        <w:rPr>
          <w:b/>
          <w:sz w:val="22"/>
        </w:rPr>
        <w:t>.</w:t>
      </w:r>
    </w:p>
    <w:p w:rsidR="00396CE2" w:rsidRDefault="00396CE2" w:rsidP="00396CE2">
      <w:pPr>
        <w:tabs>
          <w:tab w:val="center" w:pos="1950"/>
          <w:tab w:val="center" w:pos="7371"/>
        </w:tabs>
        <w:rPr>
          <w:b/>
        </w:rPr>
      </w:pPr>
    </w:p>
    <w:p w:rsidR="00396CE2" w:rsidRDefault="00396CE2" w:rsidP="00396CE2">
      <w:pPr>
        <w:tabs>
          <w:tab w:val="center" w:pos="1950"/>
          <w:tab w:val="center" w:pos="7371"/>
        </w:tabs>
        <w:rPr>
          <w:b/>
        </w:rPr>
      </w:pPr>
    </w:p>
    <w:p w:rsidR="00396CE2" w:rsidRDefault="00396CE2" w:rsidP="00396CE2">
      <w:pPr>
        <w:tabs>
          <w:tab w:val="center" w:pos="1950"/>
          <w:tab w:val="center" w:pos="7371"/>
        </w:tabs>
        <w:rPr>
          <w:b/>
        </w:rPr>
      </w:pPr>
    </w:p>
    <w:p w:rsidR="00396CE2" w:rsidRPr="004747BE" w:rsidRDefault="00396CE2" w:rsidP="00396CE2">
      <w:pPr>
        <w:tabs>
          <w:tab w:val="center" w:pos="1950"/>
          <w:tab w:val="center" w:pos="7150"/>
        </w:tabs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="00CE45DF">
        <w:rPr>
          <w:b/>
        </w:rPr>
        <w:t>Nguyễn Thị Thu Hiền</w:t>
      </w:r>
    </w:p>
    <w:p w:rsidR="003E5E03" w:rsidRDefault="003E5E03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Default="00D944FC"/>
    <w:p w:rsidR="00D944FC" w:rsidRPr="00D944FC" w:rsidRDefault="00D944FC" w:rsidP="00D944F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D944FC">
        <w:rPr>
          <w:rFonts w:ascii="Arial" w:hAnsi="Arial" w:cs="Arial"/>
          <w:vanish/>
          <w:sz w:val="16"/>
          <w:szCs w:val="16"/>
        </w:rPr>
        <w:t>Top of Form</w:t>
      </w:r>
    </w:p>
    <w:sectPr w:rsidR="00D944FC" w:rsidRPr="00D944FC" w:rsidSect="003120B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011F"/>
    <w:multiLevelType w:val="multilevel"/>
    <w:tmpl w:val="86A6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83845"/>
    <w:multiLevelType w:val="multilevel"/>
    <w:tmpl w:val="FA2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51CEE"/>
    <w:multiLevelType w:val="hybridMultilevel"/>
    <w:tmpl w:val="085E6F00"/>
    <w:lvl w:ilvl="0" w:tplc="B67672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C5E55"/>
    <w:multiLevelType w:val="multilevel"/>
    <w:tmpl w:val="65A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257C0"/>
    <w:multiLevelType w:val="multilevel"/>
    <w:tmpl w:val="647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03E76"/>
    <w:multiLevelType w:val="multilevel"/>
    <w:tmpl w:val="09E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95CE7"/>
    <w:multiLevelType w:val="multilevel"/>
    <w:tmpl w:val="0FDA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772BD1"/>
    <w:multiLevelType w:val="hybridMultilevel"/>
    <w:tmpl w:val="4002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E1607"/>
    <w:multiLevelType w:val="hybridMultilevel"/>
    <w:tmpl w:val="97A296DA"/>
    <w:lvl w:ilvl="0" w:tplc="972E5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00ED9"/>
    <w:multiLevelType w:val="multilevel"/>
    <w:tmpl w:val="7BEA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2C1306"/>
    <w:multiLevelType w:val="multilevel"/>
    <w:tmpl w:val="155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848BC"/>
    <w:multiLevelType w:val="multilevel"/>
    <w:tmpl w:val="3E4A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103124"/>
    <w:multiLevelType w:val="multilevel"/>
    <w:tmpl w:val="F6E0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FF53A5"/>
    <w:multiLevelType w:val="multilevel"/>
    <w:tmpl w:val="5F6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F5299F"/>
    <w:multiLevelType w:val="multilevel"/>
    <w:tmpl w:val="EDEA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0"/>
  </w:num>
  <w:num w:numId="5">
    <w:abstractNumId w:val="14"/>
  </w:num>
  <w:num w:numId="6">
    <w:abstractNumId w:val="5"/>
  </w:num>
  <w:num w:numId="7">
    <w:abstractNumId w:val="0"/>
  </w:num>
  <w:num w:numId="8">
    <w:abstractNumId w:val="13"/>
  </w:num>
  <w:num w:numId="9">
    <w:abstractNumId w:val="4"/>
  </w:num>
  <w:num w:numId="10">
    <w:abstractNumId w:val="9"/>
  </w:num>
  <w:num w:numId="11">
    <w:abstractNumId w:val="1"/>
  </w:num>
  <w:num w:numId="12">
    <w:abstractNumId w:val="11"/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96936"/>
    <w:rsid w:val="00160025"/>
    <w:rsid w:val="001F7979"/>
    <w:rsid w:val="00366842"/>
    <w:rsid w:val="0038396C"/>
    <w:rsid w:val="00396CE2"/>
    <w:rsid w:val="003E5E03"/>
    <w:rsid w:val="003F794D"/>
    <w:rsid w:val="00554FE8"/>
    <w:rsid w:val="00680D23"/>
    <w:rsid w:val="00815137"/>
    <w:rsid w:val="00873F02"/>
    <w:rsid w:val="00890CB2"/>
    <w:rsid w:val="00896936"/>
    <w:rsid w:val="009E27F1"/>
    <w:rsid w:val="00A46EBE"/>
    <w:rsid w:val="00AA3A4F"/>
    <w:rsid w:val="00B06DD8"/>
    <w:rsid w:val="00B128D6"/>
    <w:rsid w:val="00C215D7"/>
    <w:rsid w:val="00CE45DF"/>
    <w:rsid w:val="00D944FC"/>
    <w:rsid w:val="00F21097"/>
    <w:rsid w:val="00F5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E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44FC"/>
    <w:rPr>
      <w:color w:val="0000FF"/>
      <w:u w:val="single"/>
    </w:rPr>
  </w:style>
  <w:style w:type="character" w:customStyle="1" w:styleId="menu-span-3">
    <w:name w:val="menu-span-3"/>
    <w:basedOn w:val="DefaultParagraphFont"/>
    <w:rsid w:val="00D944F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44F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44F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44F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44F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44F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944FC"/>
    <w:rPr>
      <w:b/>
      <w:bCs/>
    </w:rPr>
  </w:style>
  <w:style w:type="character" w:styleId="Emphasis">
    <w:name w:val="Emphasis"/>
    <w:basedOn w:val="DefaultParagraphFont"/>
    <w:uiPriority w:val="20"/>
    <w:qFormat/>
    <w:rsid w:val="00D944F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E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6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08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23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1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63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6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92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12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61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56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65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52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655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2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169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123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99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506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648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93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101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703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233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69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40221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6941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6375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505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945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6176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523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337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172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7638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856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0538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6505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4585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974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893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6591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051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6251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5496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695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857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585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0795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9267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6893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30176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6979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65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2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8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3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76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05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5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73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3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80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6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99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7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5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06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01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9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63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3777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46221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02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3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15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34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8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1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8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7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1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53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36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56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78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9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Tuyen</cp:lastModifiedBy>
  <cp:revision>2</cp:revision>
  <cp:lastPrinted>2015-08-19T10:18:00Z</cp:lastPrinted>
  <dcterms:created xsi:type="dcterms:W3CDTF">2015-08-20T07:18:00Z</dcterms:created>
  <dcterms:modified xsi:type="dcterms:W3CDTF">2015-08-20T07:18:00Z</dcterms:modified>
</cp:coreProperties>
</file>